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EC" w:rsidRDefault="009E52EC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9E52EC" w:rsidRDefault="009E52EC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9E52EC" w:rsidRDefault="009E52EC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9E52EC" w:rsidRDefault="009E52EC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9E52EC" w:rsidRDefault="009E52EC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9E52EC" w:rsidRDefault="0007433E">
      <w:pPr>
        <w:spacing w:line="62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关于征集本市体育产业单位</w:t>
      </w:r>
    </w:p>
    <w:p w:rsidR="009E52EC" w:rsidRDefault="0007433E">
      <w:pPr>
        <w:spacing w:line="62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融资需求名录的通知</w:t>
      </w:r>
    </w:p>
    <w:p w:rsidR="009E52EC" w:rsidRDefault="009E52EC">
      <w:pPr>
        <w:rPr>
          <w:rFonts w:ascii="Times New Roman" w:hAnsi="Times New Roman" w:cs="Times New Roman"/>
        </w:rPr>
      </w:pPr>
    </w:p>
    <w:p w:rsidR="009E52EC" w:rsidRDefault="0007433E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各区体育</w:t>
      </w:r>
      <w:r>
        <w:rPr>
          <w:rFonts w:ascii="Times New Roman" w:eastAsia="仿宋" w:hAnsi="Times New Roman" w:cs="Times New Roman" w:hint="eastAsia"/>
          <w:sz w:val="30"/>
          <w:szCs w:val="30"/>
        </w:rPr>
        <w:t>行政主管</w:t>
      </w:r>
      <w:r>
        <w:rPr>
          <w:rFonts w:ascii="Times New Roman" w:eastAsia="仿宋" w:hAnsi="Times New Roman" w:cs="Times New Roman"/>
          <w:sz w:val="30"/>
          <w:szCs w:val="30"/>
        </w:rPr>
        <w:t>部门</w:t>
      </w:r>
      <w:r>
        <w:rPr>
          <w:rFonts w:ascii="Times New Roman" w:eastAsia="仿宋" w:hAnsi="Times New Roman" w:cs="Times New Roman" w:hint="eastAsia"/>
          <w:sz w:val="30"/>
          <w:szCs w:val="30"/>
        </w:rPr>
        <w:t>，各</w:t>
      </w:r>
      <w:r>
        <w:rPr>
          <w:rFonts w:ascii="Times New Roman" w:eastAsia="仿宋" w:hAnsi="Times New Roman" w:cs="Times New Roman"/>
          <w:sz w:val="30"/>
          <w:szCs w:val="30"/>
        </w:rPr>
        <w:t>体育社会组织：</w:t>
      </w:r>
    </w:p>
    <w:p w:rsidR="009E52EC" w:rsidRDefault="0007433E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为促进《关于全力支持本市体育企业抗疫情稳发展的通知》（沪体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规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〔</w:t>
      </w:r>
      <w:r>
        <w:rPr>
          <w:rFonts w:ascii="Times New Roman" w:eastAsia="仿宋" w:hAnsi="Times New Roman" w:cs="Times New Roman"/>
          <w:sz w:val="30"/>
          <w:szCs w:val="30"/>
        </w:rPr>
        <w:t>2020</w:t>
      </w:r>
      <w:r>
        <w:rPr>
          <w:rFonts w:ascii="Times New Roman" w:eastAsia="仿宋" w:hAnsi="Times New Roman" w:cs="Times New Roman"/>
          <w:sz w:val="30"/>
          <w:szCs w:val="30"/>
        </w:rPr>
        <w:t>〕</w:t>
      </w:r>
      <w:r>
        <w:rPr>
          <w:rFonts w:ascii="Times New Roman" w:eastAsia="仿宋" w:hAnsi="Times New Roman" w:cs="Times New Roman"/>
          <w:sz w:val="30"/>
          <w:szCs w:val="30"/>
        </w:rPr>
        <w:t>27</w:t>
      </w:r>
      <w:r>
        <w:rPr>
          <w:rFonts w:ascii="Times New Roman" w:eastAsia="仿宋" w:hAnsi="Times New Roman" w:cs="Times New Roman"/>
          <w:sz w:val="30"/>
          <w:szCs w:val="30"/>
        </w:rPr>
        <w:t>号）精准落地，在抗疫情、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稳生产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期间及时为体育企业提供金融支持，现征集各区体育企业（注册在本辖区或在本辖区从事生产经营活动）、各体育</w:t>
      </w:r>
      <w:r>
        <w:rPr>
          <w:rFonts w:ascii="Times New Roman" w:eastAsia="仿宋" w:hAnsi="Times New Roman" w:cs="Times New Roman" w:hint="eastAsia"/>
          <w:sz w:val="30"/>
          <w:szCs w:val="30"/>
        </w:rPr>
        <w:t>社会组织</w:t>
      </w:r>
      <w:r>
        <w:rPr>
          <w:rFonts w:ascii="Times New Roman" w:eastAsia="仿宋" w:hAnsi="Times New Roman" w:cs="Times New Roman"/>
          <w:sz w:val="30"/>
          <w:szCs w:val="30"/>
        </w:rPr>
        <w:t>行业内企业的融资需求信息。我局正积极与金融机构对接，促进金融机构</w:t>
      </w:r>
      <w:r>
        <w:rPr>
          <w:rFonts w:ascii="Times New Roman" w:eastAsia="仿宋" w:hAnsi="Times New Roman" w:cs="Times New Roman" w:hint="eastAsia"/>
          <w:sz w:val="30"/>
          <w:szCs w:val="30"/>
        </w:rPr>
        <w:t>设立专项信贷服务产品，努力保障体育企业信贷需求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</w:p>
    <w:p w:rsidR="009E52EC" w:rsidRDefault="009E52EC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</w:p>
    <w:p w:rsidR="00F27C3A" w:rsidRDefault="00B04837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协会邮箱：</w:t>
      </w:r>
      <w:r>
        <w:rPr>
          <w:rFonts w:ascii="Times New Roman" w:eastAsia="仿宋" w:hAnsi="Times New Roman" w:cs="Times New Roman" w:hint="eastAsia"/>
          <w:sz w:val="30"/>
          <w:szCs w:val="30"/>
        </w:rPr>
        <w:t>shequtiyuxiehui@163.com</w:t>
      </w:r>
    </w:p>
    <w:p w:rsidR="00F27C3A" w:rsidRDefault="00C5502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联系人：赵老师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18901948648</w:t>
      </w:r>
    </w:p>
    <w:p w:rsidR="00F27C3A" w:rsidRDefault="00F27C3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:rsidR="00F27C3A" w:rsidRDefault="00F27C3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:rsidR="009E52EC" w:rsidRDefault="0007433E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</w:t>
      </w:r>
      <w:r>
        <w:rPr>
          <w:rFonts w:ascii="Times New Roman" w:eastAsia="仿宋" w:hAnsi="Times New Roman" w:cs="Times New Roman" w:hint="eastAsia"/>
          <w:sz w:val="30"/>
          <w:szCs w:val="30"/>
        </w:rPr>
        <w:t>件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  <w:bookmarkStart w:id="1" w:name="_Hlk33723031"/>
      <w:r>
        <w:rPr>
          <w:rFonts w:ascii="Times New Roman" w:eastAsia="仿宋" w:hAnsi="Times New Roman" w:cs="Times New Roman"/>
          <w:sz w:val="30"/>
          <w:szCs w:val="30"/>
        </w:rPr>
        <w:t>上海市体育产业单位融资需求名录表</w:t>
      </w:r>
      <w:bookmarkEnd w:id="1"/>
    </w:p>
    <w:p w:rsidR="009E52EC" w:rsidRDefault="009E52EC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:rsidR="009E52EC" w:rsidRDefault="0007433E" w:rsidP="00671E0E">
      <w:pPr>
        <w:spacing w:line="560" w:lineRule="exact"/>
        <w:ind w:right="660" w:firstLineChars="200" w:firstLine="600"/>
        <w:jc w:val="righ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上海市</w:t>
      </w:r>
      <w:r w:rsidR="00671E0E">
        <w:rPr>
          <w:rFonts w:ascii="Times New Roman" w:eastAsia="仿宋" w:hAnsi="Times New Roman" w:cs="Times New Roman" w:hint="eastAsia"/>
          <w:sz w:val="30"/>
          <w:szCs w:val="30"/>
        </w:rPr>
        <w:t>社区体育协会</w:t>
      </w:r>
    </w:p>
    <w:p w:rsidR="009E52EC" w:rsidRDefault="0007433E">
      <w:pPr>
        <w:spacing w:line="560" w:lineRule="exact"/>
        <w:ind w:right="640" w:firstLineChars="200" w:firstLine="600"/>
        <w:jc w:val="right"/>
        <w:rPr>
          <w:rFonts w:ascii="Times New Roman" w:eastAsia="仿宋" w:hAnsi="Times New Roman" w:cs="Times New Roman"/>
          <w:sz w:val="32"/>
          <w:szCs w:val="32"/>
        </w:rPr>
        <w:sectPr w:rsidR="009E52E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/>
          <w:sz w:val="30"/>
          <w:szCs w:val="30"/>
        </w:rPr>
        <w:t>2020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 w:rsidR="00671E0E"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 w:rsidR="00671E0E"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>日</w:t>
      </w:r>
    </w:p>
    <w:p w:rsidR="009E52EC" w:rsidRDefault="0007433E">
      <w:pPr>
        <w:spacing w:beforeLines="80" w:before="249" w:afterLines="30" w:after="93"/>
        <w:ind w:leftChars="-326" w:left="-685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-607060</wp:posOffset>
                </wp:positionV>
                <wp:extent cx="1149985" cy="502285"/>
                <wp:effectExtent l="0" t="0" r="1206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4065" y="535940"/>
                          <a:ext cx="1149985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2EC" w:rsidRDefault="0007433E">
                            <w:pPr>
                              <w:ind w:right="640"/>
                              <w:jc w:val="left"/>
                              <w:rPr>
                                <w:rFonts w:ascii="楷体" w:eastAsia="楷体" w:hAnsi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8"/>
                                <w:szCs w:val="28"/>
                              </w:rPr>
                              <w:t>附件：</w:t>
                            </w:r>
                          </w:p>
                          <w:p w:rsidR="009E52EC" w:rsidRDefault="009E5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11.05pt;margin-top:-47.8pt;height:39.55pt;width:90.55pt;z-index:251658240;mso-width-relative:page;mso-height-relative:page;" fillcolor="#FFFFFF [3201]" filled="t" stroked="f" coordsize="21600,21600" o:gfxdata="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w8V+tYAAAALAQAADwAAAAAAAAABACAAAAAiAAAAZHJzL2Rv&#10;d25yZXYueG1sUEsBAhQAFAAAAAgAh07iQIqgS6w8AgAASwQAAA4AAAAAAAAAAQAgAAAAJ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right="640"/>
                        <w:jc w:val="left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lang w:eastAsia="zh-CN"/>
                        </w:rPr>
                        <w:t>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 w:val="36"/>
          <w:szCs w:val="36"/>
        </w:rPr>
        <w:t>上海市体育产业单位融资需求名录表</w:t>
      </w:r>
    </w:p>
    <w:p w:rsidR="009E52EC" w:rsidRDefault="0007433E">
      <w:pPr>
        <w:spacing w:beforeLines="80" w:before="249" w:afterLines="30" w:after="93"/>
        <w:ind w:leftChars="-326" w:left="-685" w:firstLineChars="100" w:firstLine="210"/>
        <w:rPr>
          <w:rFonts w:ascii="Times New Roman" w:eastAsia="仿宋" w:hAnsi="Times New Roman" w:cs="Times New Roman"/>
          <w:sz w:val="30"/>
        </w:rPr>
      </w:pPr>
      <w:r>
        <w:rPr>
          <w:rFonts w:ascii="Times New Roman" w:eastAsia="仿宋" w:hAnsi="Times New Roman" w:cs="Times New Roman"/>
        </w:rPr>
        <w:t>区体育部门</w:t>
      </w:r>
      <w:r>
        <w:rPr>
          <w:rFonts w:ascii="Times New Roman" w:eastAsia="仿宋" w:hAnsi="Times New Roman" w:cs="Times New Roman"/>
        </w:rPr>
        <w:t>/</w:t>
      </w:r>
      <w:r>
        <w:rPr>
          <w:rFonts w:ascii="Times New Roman" w:eastAsia="仿宋" w:hAnsi="Times New Roman" w:cs="Times New Roman"/>
        </w:rPr>
        <w:t>体育社会组织（盖章）：</w:t>
      </w:r>
    </w:p>
    <w:tbl>
      <w:tblPr>
        <w:tblW w:w="15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87"/>
        <w:gridCol w:w="1102"/>
        <w:gridCol w:w="1557"/>
        <w:gridCol w:w="1500"/>
        <w:gridCol w:w="1173"/>
        <w:gridCol w:w="1486"/>
        <w:gridCol w:w="1664"/>
        <w:gridCol w:w="1970"/>
        <w:gridCol w:w="1507"/>
      </w:tblGrid>
      <w:tr w:rsidR="009E52EC">
        <w:trPr>
          <w:trHeight w:val="129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序号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单位名称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企业成立时间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上年营业收入（万元）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上年利润总额（万元）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员工数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贷款额度需求（万元）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联系人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手机号码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单位类别（见备注，填写序号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，可多选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</w:tr>
      <w:tr w:rsidR="009E52EC">
        <w:trPr>
          <w:trHeight w:val="68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E52EC">
        <w:trPr>
          <w:trHeight w:val="68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E52EC">
        <w:trPr>
          <w:trHeight w:val="68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E52EC">
        <w:trPr>
          <w:trHeight w:val="68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07433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…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E52EC">
        <w:trPr>
          <w:trHeight w:val="68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EC" w:rsidRDefault="009E52E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9E52EC" w:rsidRDefault="0007433E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 w:val="24"/>
        </w:rPr>
        <w:t xml:space="preserve">       </w:t>
      </w:r>
      <w:r>
        <w:rPr>
          <w:rFonts w:ascii="Times New Roman" w:eastAsia="仿宋" w:hAnsi="Times New Roman" w:cs="Times New Roman"/>
          <w:szCs w:val="21"/>
        </w:rPr>
        <w:t xml:space="preserve">   </w:t>
      </w:r>
      <w:r>
        <w:rPr>
          <w:rFonts w:ascii="Times New Roman" w:eastAsia="仿宋" w:hAnsi="Times New Roman" w:cs="Times New Roman" w:hint="eastAsia"/>
          <w:szCs w:val="21"/>
        </w:rPr>
        <w:t>联系人：</w:t>
      </w:r>
      <w:r>
        <w:rPr>
          <w:rFonts w:ascii="Times New Roman" w:eastAsia="仿宋" w:hAnsi="Times New Roman" w:cs="Times New Roman"/>
          <w:szCs w:val="21"/>
        </w:rPr>
        <w:t xml:space="preserve">                      </w:t>
      </w:r>
      <w:r>
        <w:rPr>
          <w:rFonts w:ascii="Times New Roman" w:eastAsia="仿宋" w:hAnsi="Times New Roman" w:cs="Times New Roman" w:hint="eastAsia"/>
          <w:szCs w:val="21"/>
        </w:rPr>
        <w:t xml:space="preserve">  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 w:hint="eastAsia"/>
          <w:szCs w:val="21"/>
        </w:rPr>
        <w:t>联系方式：</w:t>
      </w:r>
      <w:r>
        <w:rPr>
          <w:rFonts w:ascii="Times New Roman" w:eastAsia="仿宋" w:hAnsi="Times New Roman" w:cs="Times New Roman"/>
          <w:szCs w:val="21"/>
        </w:rPr>
        <w:t xml:space="preserve">                                 </w:t>
      </w:r>
      <w:r>
        <w:rPr>
          <w:rFonts w:ascii="Times New Roman" w:eastAsia="仿宋" w:hAnsi="Times New Roman" w:cs="Times New Roman"/>
          <w:szCs w:val="21"/>
        </w:rPr>
        <w:t>填报日期：</w:t>
      </w:r>
    </w:p>
    <w:p w:rsidR="009E52EC" w:rsidRDefault="0007433E">
      <w:pPr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 w:hint="eastAsia"/>
          <w:szCs w:val="21"/>
        </w:rPr>
        <w:t xml:space="preserve"> </w:t>
      </w:r>
    </w:p>
    <w:p w:rsidR="009E52EC" w:rsidRDefault="009E52EC">
      <w:pPr>
        <w:rPr>
          <w:rFonts w:ascii="Times New Roman" w:eastAsia="仿宋" w:hAnsi="Times New Roman" w:cs="Times New Roman"/>
        </w:rPr>
      </w:pPr>
    </w:p>
    <w:p w:rsidR="009E52EC" w:rsidRDefault="0007433E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备注：体育产业单位分类：</w:t>
      </w:r>
      <w:r>
        <w:rPr>
          <w:rFonts w:ascii="Times New Roman" w:eastAsia="仿宋" w:hAnsi="Times New Roman" w:cs="Times New Roman"/>
        </w:rPr>
        <w:t>1.</w:t>
      </w:r>
      <w:r>
        <w:rPr>
          <w:rFonts w:ascii="Times New Roman" w:eastAsia="仿宋" w:hAnsi="Times New Roman" w:cs="Times New Roman"/>
        </w:rPr>
        <w:t>体育管理活动；</w:t>
      </w:r>
      <w:r>
        <w:rPr>
          <w:rFonts w:ascii="Times New Roman" w:eastAsia="仿宋" w:hAnsi="Times New Roman" w:cs="Times New Roman"/>
        </w:rPr>
        <w:t>2.</w:t>
      </w:r>
      <w:r>
        <w:rPr>
          <w:rFonts w:ascii="Times New Roman" w:eastAsia="仿宋" w:hAnsi="Times New Roman" w:cs="Times New Roman"/>
        </w:rPr>
        <w:t>体育竞赛表演活动；</w:t>
      </w:r>
      <w:r>
        <w:rPr>
          <w:rFonts w:ascii="Times New Roman" w:eastAsia="仿宋" w:hAnsi="Times New Roman" w:cs="Times New Roman"/>
        </w:rPr>
        <w:t>3.</w:t>
      </w:r>
      <w:r>
        <w:rPr>
          <w:rFonts w:ascii="Times New Roman" w:eastAsia="仿宋" w:hAnsi="Times New Roman" w:cs="Times New Roman"/>
        </w:rPr>
        <w:t>体育健身休闲活动；</w:t>
      </w:r>
      <w:r>
        <w:rPr>
          <w:rFonts w:ascii="Times New Roman" w:eastAsia="仿宋" w:hAnsi="Times New Roman" w:cs="Times New Roman"/>
        </w:rPr>
        <w:t>4.</w:t>
      </w:r>
      <w:r>
        <w:rPr>
          <w:rFonts w:ascii="Times New Roman" w:eastAsia="仿宋" w:hAnsi="Times New Roman" w:cs="Times New Roman"/>
        </w:rPr>
        <w:t>体育场地和设施管理；</w:t>
      </w:r>
      <w:r>
        <w:rPr>
          <w:rFonts w:ascii="Times New Roman" w:eastAsia="仿宋" w:hAnsi="Times New Roman" w:cs="Times New Roman"/>
        </w:rPr>
        <w:t>5.</w:t>
      </w:r>
      <w:r>
        <w:rPr>
          <w:rFonts w:ascii="Times New Roman" w:eastAsia="仿宋" w:hAnsi="Times New Roman" w:cs="Times New Roman"/>
        </w:rPr>
        <w:t>体育经纪与代理、广告与会展、表演与设计服务；</w:t>
      </w:r>
      <w:r>
        <w:rPr>
          <w:rFonts w:ascii="Times New Roman" w:eastAsia="仿宋" w:hAnsi="Times New Roman" w:cs="Times New Roman"/>
        </w:rPr>
        <w:t>6.</w:t>
      </w:r>
      <w:r>
        <w:rPr>
          <w:rFonts w:ascii="Times New Roman" w:eastAsia="仿宋" w:hAnsi="Times New Roman" w:cs="Times New Roman"/>
        </w:rPr>
        <w:t>体育教育与培训；</w:t>
      </w:r>
      <w:r>
        <w:rPr>
          <w:rFonts w:ascii="Times New Roman" w:eastAsia="仿宋" w:hAnsi="Times New Roman" w:cs="Times New Roman"/>
        </w:rPr>
        <w:t>7.</w:t>
      </w:r>
      <w:r>
        <w:rPr>
          <w:rFonts w:ascii="Times New Roman" w:eastAsia="仿宋" w:hAnsi="Times New Roman" w:cs="Times New Roman"/>
        </w:rPr>
        <w:t>体育传媒与信息服务；</w:t>
      </w:r>
      <w:r>
        <w:rPr>
          <w:rFonts w:ascii="Times New Roman" w:eastAsia="仿宋" w:hAnsi="Times New Roman" w:cs="Times New Roman"/>
        </w:rPr>
        <w:t>8.</w:t>
      </w:r>
      <w:r>
        <w:rPr>
          <w:rFonts w:ascii="Times New Roman" w:eastAsia="仿宋" w:hAnsi="Times New Roman" w:cs="Times New Roman"/>
        </w:rPr>
        <w:t>其他体育服务；</w:t>
      </w:r>
      <w:r>
        <w:rPr>
          <w:rFonts w:ascii="Times New Roman" w:eastAsia="仿宋" w:hAnsi="Times New Roman" w:cs="Times New Roman"/>
        </w:rPr>
        <w:t>9.</w:t>
      </w:r>
      <w:r>
        <w:rPr>
          <w:rFonts w:ascii="Times New Roman" w:eastAsia="仿宋" w:hAnsi="Times New Roman" w:cs="Times New Roman"/>
        </w:rPr>
        <w:t>体育用品及相关产品制造；</w:t>
      </w:r>
      <w:r>
        <w:rPr>
          <w:rFonts w:ascii="Times New Roman" w:eastAsia="仿宋" w:hAnsi="Times New Roman" w:cs="Times New Roman"/>
        </w:rPr>
        <w:t>10.</w:t>
      </w:r>
      <w:r>
        <w:rPr>
          <w:rFonts w:ascii="Times New Roman" w:eastAsia="仿宋" w:hAnsi="Times New Roman" w:cs="Times New Roman"/>
        </w:rPr>
        <w:t>体育用品及相关产品销售、出租与贸易代理；</w:t>
      </w:r>
      <w:r>
        <w:rPr>
          <w:rFonts w:ascii="Times New Roman" w:eastAsia="仿宋" w:hAnsi="Times New Roman" w:cs="Times New Roman"/>
        </w:rPr>
        <w:t>11.</w:t>
      </w:r>
      <w:r>
        <w:rPr>
          <w:rFonts w:ascii="Times New Roman" w:eastAsia="仿宋" w:hAnsi="Times New Roman" w:cs="Times New Roman"/>
        </w:rPr>
        <w:t>体育场地设施建设。</w:t>
      </w:r>
    </w:p>
    <w:sectPr w:rsidR="009E5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61" w:rsidRDefault="00C46A61" w:rsidP="00F27C3A">
      <w:r>
        <w:separator/>
      </w:r>
    </w:p>
  </w:endnote>
  <w:endnote w:type="continuationSeparator" w:id="0">
    <w:p w:rsidR="00C46A61" w:rsidRDefault="00C46A61" w:rsidP="00F2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61" w:rsidRDefault="00C46A61" w:rsidP="00F27C3A">
      <w:r>
        <w:separator/>
      </w:r>
    </w:p>
  </w:footnote>
  <w:footnote w:type="continuationSeparator" w:id="0">
    <w:p w:rsidR="00C46A61" w:rsidRDefault="00C46A61" w:rsidP="00F2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5D"/>
    <w:rsid w:val="0007433E"/>
    <w:rsid w:val="00155036"/>
    <w:rsid w:val="00671E0E"/>
    <w:rsid w:val="0077712F"/>
    <w:rsid w:val="00993EE3"/>
    <w:rsid w:val="009E52EC"/>
    <w:rsid w:val="00A122FD"/>
    <w:rsid w:val="00B04837"/>
    <w:rsid w:val="00C3635D"/>
    <w:rsid w:val="00C46A61"/>
    <w:rsid w:val="00C5502A"/>
    <w:rsid w:val="00E75D41"/>
    <w:rsid w:val="00F27C3A"/>
    <w:rsid w:val="0CA67A20"/>
    <w:rsid w:val="1D1F2689"/>
    <w:rsid w:val="1EB00F2C"/>
    <w:rsid w:val="26734FE1"/>
    <w:rsid w:val="2D884CBB"/>
    <w:rsid w:val="30063D9E"/>
    <w:rsid w:val="30FE694D"/>
    <w:rsid w:val="4BE20E1B"/>
    <w:rsid w:val="4FFD378E"/>
    <w:rsid w:val="5A280609"/>
    <w:rsid w:val="5CD6018C"/>
    <w:rsid w:val="66F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he</dc:creator>
  <cp:lastModifiedBy>上海市社区体育协会</cp:lastModifiedBy>
  <cp:revision>6</cp:revision>
  <cp:lastPrinted>2020-02-28T02:34:00Z</cp:lastPrinted>
  <dcterms:created xsi:type="dcterms:W3CDTF">2020-03-03T08:02:00Z</dcterms:created>
  <dcterms:modified xsi:type="dcterms:W3CDTF">2020-03-03T08:08:00Z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